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59102" w14:textId="3E4E574C" w:rsidR="00195F22" w:rsidRDefault="00195F22" w:rsidP="00195F22">
      <w:pP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E77CB69" wp14:editId="1D419547">
            <wp:extent cx="1281265" cy="1412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&amp;C Logo Black Small Letterh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411" cy="143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0AE2" w14:textId="77777777" w:rsidR="00195F22" w:rsidRDefault="00195F22" w:rsidP="0044008D">
      <w:pPr>
        <w:rPr>
          <w:rFonts w:ascii="Times New Roman" w:eastAsia="Times New Roman" w:hAnsi="Times New Roman" w:cs="Times New Roman"/>
          <w:color w:val="000000"/>
        </w:rPr>
      </w:pPr>
    </w:p>
    <w:p w14:paraId="7919A0C8" w14:textId="673A17A8" w:rsidR="00195F22" w:rsidRDefault="00195F22" w:rsidP="0044008D">
      <w:pPr>
        <w:rPr>
          <w:rFonts w:ascii="Times New Roman" w:eastAsia="Times New Roman" w:hAnsi="Times New Roman" w:cs="Times New Roman"/>
          <w:color w:val="000000"/>
        </w:rPr>
      </w:pPr>
    </w:p>
    <w:p w14:paraId="0CFF9014" w14:textId="5A618D54" w:rsidR="006E4850" w:rsidRDefault="00300A45" w:rsidP="0044008D">
      <w:pPr>
        <w:rPr>
          <w:noProof/>
        </w:rPr>
      </w:pPr>
      <w:r>
        <w:rPr>
          <w:noProof/>
        </w:rPr>
        <w:drawing>
          <wp:inline distT="0" distB="0" distL="0" distR="0" wp14:anchorId="73CB9840" wp14:editId="74349F95">
            <wp:extent cx="2157046" cy="1377058"/>
            <wp:effectExtent l="38100" t="38100" r="91440" b="90170"/>
            <wp:docPr id="2" name="Picture 2" descr="Ysabel_Le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sabel_LeM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39" cy="14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AA83BD" w14:textId="31AF053B" w:rsidR="00195F22" w:rsidRPr="006E4850" w:rsidRDefault="00195F22" w:rsidP="0044008D">
      <w:pPr>
        <w:rPr>
          <w:rFonts w:ascii="Untitled Sans" w:eastAsia="Times New Roman" w:hAnsi="Untitled Sans" w:cs="Times New Roman"/>
          <w:color w:val="000000"/>
        </w:rPr>
      </w:pPr>
      <w:r>
        <w:rPr>
          <w:rFonts w:ascii="Untitled Sans" w:eastAsia="Times New Roman" w:hAnsi="Untitled Sans" w:cs="Times New Roman"/>
          <w:color w:val="000000"/>
        </w:rPr>
        <w:br w:type="textWrapping" w:clear="all"/>
      </w:r>
      <w:r w:rsidR="00300A45">
        <w:rPr>
          <w:rFonts w:ascii="Untitled Sans" w:hAnsi="Untitled Sans" w:cstheme="majorHAnsi"/>
        </w:rPr>
        <w:t>Ysabel LeMay</w:t>
      </w:r>
    </w:p>
    <w:p w14:paraId="5BC0BD45" w14:textId="77777777" w:rsidR="00195F22" w:rsidRPr="00300A45" w:rsidRDefault="00195F22" w:rsidP="0044008D">
      <w:pPr>
        <w:rPr>
          <w:rFonts w:ascii="Untitled Sans" w:eastAsia="Times New Roman" w:hAnsi="Untitled Sans" w:cs="Times New Roman"/>
          <w:color w:val="000000"/>
          <w:sz w:val="22"/>
          <w:szCs w:val="22"/>
        </w:rPr>
      </w:pPr>
    </w:p>
    <w:p w14:paraId="5729A888" w14:textId="74A0334C" w:rsidR="00300A45" w:rsidRPr="00300A45" w:rsidRDefault="00300A45" w:rsidP="00300A45">
      <w:pPr>
        <w:pStyle w:val="NormalWeb"/>
        <w:shd w:val="clear" w:color="auto" w:fill="FFFFFF"/>
        <w:spacing w:before="240" w:beforeAutospacing="0" w:after="384" w:afterAutospacing="0"/>
        <w:rPr>
          <w:rFonts w:ascii="Untitled Sans" w:hAnsi="Untitled Sans"/>
          <w:color w:val="111111"/>
          <w:spacing w:val="5"/>
          <w:sz w:val="22"/>
          <w:szCs w:val="22"/>
        </w:rPr>
      </w:pPr>
      <w:r w:rsidRPr="00300A45">
        <w:rPr>
          <w:rFonts w:ascii="Untitled Sans" w:hAnsi="Untitled Sans"/>
          <w:color w:val="111111"/>
          <w:spacing w:val="5"/>
          <w:sz w:val="22"/>
          <w:szCs w:val="22"/>
        </w:rPr>
        <w:t>Quebec born Ysabel LeMay’s describes her practice as a “journey into simplicity.”  In 1987, she began a thriving career as a graphic artist working for several prominent advertising agencies before opening her own firm in Vancouver</w:t>
      </w:r>
      <w:r w:rsidR="00735B62">
        <w:rPr>
          <w:rFonts w:ascii="Untitled Sans" w:hAnsi="Untitled Sans"/>
          <w:color w:val="111111"/>
          <w:spacing w:val="5"/>
          <w:sz w:val="22"/>
          <w:szCs w:val="22"/>
        </w:rPr>
        <w:t xml:space="preserve">, B.C. </w:t>
      </w:r>
      <w:r w:rsidRPr="00300A45">
        <w:rPr>
          <w:rFonts w:ascii="Untitled Sans" w:hAnsi="Untitled Sans"/>
          <w:color w:val="111111"/>
          <w:spacing w:val="5"/>
          <w:sz w:val="22"/>
          <w:szCs w:val="22"/>
        </w:rPr>
        <w:t xml:space="preserve"> Seeking greater fulfillment, she transitioned into fine arts studying painting at the Emily </w:t>
      </w:r>
      <w:proofErr w:type="spellStart"/>
      <w:r w:rsidRPr="00300A45">
        <w:rPr>
          <w:rFonts w:ascii="Untitled Sans" w:hAnsi="Untitled Sans"/>
          <w:color w:val="111111"/>
          <w:spacing w:val="5"/>
          <w:sz w:val="22"/>
          <w:szCs w:val="22"/>
        </w:rPr>
        <w:t>Carr</w:t>
      </w:r>
      <w:proofErr w:type="spellEnd"/>
      <w:r w:rsidRPr="00300A45">
        <w:rPr>
          <w:rFonts w:ascii="Untitled Sans" w:hAnsi="Untitled Sans"/>
          <w:color w:val="111111"/>
          <w:spacing w:val="5"/>
          <w:sz w:val="22"/>
          <w:szCs w:val="22"/>
        </w:rPr>
        <w:t xml:space="preserve"> University of Art. In 2002, she left the world of corporate advertising behind devoting full-time to her painting.  Since then, she has achieved much success with over 40 exhibitions throughout the United States, Europe and Canada.</w:t>
      </w:r>
    </w:p>
    <w:p w14:paraId="74334CAF" w14:textId="77777777" w:rsidR="00300A45" w:rsidRPr="00300A45" w:rsidRDefault="00300A45" w:rsidP="00300A45">
      <w:pPr>
        <w:pStyle w:val="NormalWeb"/>
        <w:shd w:val="clear" w:color="auto" w:fill="FFFFFF"/>
        <w:spacing w:before="240" w:beforeAutospacing="0" w:after="0" w:afterAutospacing="0"/>
        <w:rPr>
          <w:rFonts w:ascii="Untitled Sans" w:hAnsi="Untitled Sans"/>
          <w:color w:val="111111"/>
          <w:spacing w:val="5"/>
          <w:sz w:val="22"/>
          <w:szCs w:val="22"/>
        </w:rPr>
      </w:pPr>
      <w:r w:rsidRPr="00300A45">
        <w:rPr>
          <w:rFonts w:ascii="Untitled Sans" w:hAnsi="Untitled Sans"/>
          <w:color w:val="111111"/>
          <w:spacing w:val="5"/>
          <w:sz w:val="22"/>
          <w:szCs w:val="22"/>
        </w:rPr>
        <w:t xml:space="preserve">In 2010, LeMay turned her full attention to photography. </w:t>
      </w:r>
      <w:bookmarkStart w:id="0" w:name="_GoBack"/>
      <w:bookmarkEnd w:id="0"/>
      <w:r w:rsidRPr="00300A45">
        <w:rPr>
          <w:rFonts w:ascii="Untitled Sans" w:hAnsi="Untitled Sans"/>
          <w:color w:val="111111"/>
          <w:spacing w:val="5"/>
          <w:sz w:val="22"/>
          <w:szCs w:val="22"/>
        </w:rPr>
        <w:t xml:space="preserve">Combining her technical expertise with her deep-seated roots as a painter, LeMay continues her focus on the power and divinity of nature through a unique process she calls “Photo-Fusion” – at first glance, you might think you are looking at a hyper-realistic painting. LeMay’s innovative technique is a lengthy process utilizing hundreds of photographs while manipulating light and visual properties. Her final piece is a painstaking assemblage of multiple details to form a larger individual composition. </w:t>
      </w:r>
    </w:p>
    <w:p w14:paraId="6F11C943" w14:textId="794FFE9E" w:rsidR="00300A45" w:rsidRPr="00300A45" w:rsidRDefault="00300A45" w:rsidP="00300A45">
      <w:pPr>
        <w:pStyle w:val="NormalWeb"/>
        <w:shd w:val="clear" w:color="auto" w:fill="FFFFFF"/>
        <w:spacing w:before="300" w:beforeAutospacing="0" w:after="0" w:afterAutospacing="0"/>
        <w:rPr>
          <w:rFonts w:ascii="Untitled Sans" w:hAnsi="Untitled Sans"/>
          <w:color w:val="111111"/>
          <w:spacing w:val="5"/>
          <w:sz w:val="22"/>
          <w:szCs w:val="22"/>
        </w:rPr>
      </w:pPr>
      <w:r w:rsidRPr="00300A45">
        <w:rPr>
          <w:rFonts w:ascii="Untitled Sans" w:hAnsi="Untitled Sans"/>
          <w:color w:val="111111"/>
          <w:spacing w:val="5"/>
          <w:sz w:val="22"/>
          <w:szCs w:val="22"/>
        </w:rPr>
        <w:t xml:space="preserve">In 2011, LeMay </w:t>
      </w:r>
      <w:r w:rsidR="00DC086F">
        <w:rPr>
          <w:rFonts w:ascii="Untitled Sans" w:hAnsi="Untitled Sans"/>
          <w:color w:val="111111"/>
          <w:spacing w:val="5"/>
          <w:sz w:val="22"/>
          <w:szCs w:val="22"/>
        </w:rPr>
        <w:t>was declared winner</w:t>
      </w:r>
      <w:r w:rsidRPr="00300A45">
        <w:rPr>
          <w:rFonts w:ascii="Untitled Sans" w:hAnsi="Untitled Sans"/>
          <w:color w:val="111111"/>
          <w:spacing w:val="5"/>
          <w:sz w:val="22"/>
          <w:szCs w:val="22"/>
        </w:rPr>
        <w:t xml:space="preserve"> of </w:t>
      </w:r>
      <w:proofErr w:type="spellStart"/>
      <w:r w:rsidRPr="00300A45">
        <w:rPr>
          <w:rFonts w:ascii="Untitled Sans" w:hAnsi="Untitled Sans"/>
          <w:color w:val="111111"/>
          <w:spacing w:val="5"/>
          <w:sz w:val="22"/>
          <w:szCs w:val="22"/>
        </w:rPr>
        <w:t>KiptonArt</w:t>
      </w:r>
      <w:proofErr w:type="spellEnd"/>
      <w:r w:rsidRPr="00300A45">
        <w:rPr>
          <w:rFonts w:ascii="Untitled Sans" w:hAnsi="Untitled Sans"/>
          <w:color w:val="111111"/>
          <w:spacing w:val="5"/>
          <w:sz w:val="22"/>
          <w:szCs w:val="22"/>
        </w:rPr>
        <w:t xml:space="preserve"> Rising Star program in New York</w:t>
      </w:r>
      <w:r w:rsidR="00DC086F">
        <w:rPr>
          <w:rFonts w:ascii="Untitled Sans" w:hAnsi="Untitled Sans"/>
          <w:color w:val="111111"/>
          <w:spacing w:val="5"/>
          <w:sz w:val="22"/>
          <w:szCs w:val="22"/>
        </w:rPr>
        <w:t xml:space="preserve"> and has</w:t>
      </w:r>
      <w:r w:rsidRPr="00300A45">
        <w:rPr>
          <w:rFonts w:ascii="Untitled Sans" w:hAnsi="Untitled Sans"/>
          <w:color w:val="111111"/>
          <w:spacing w:val="5"/>
          <w:sz w:val="22"/>
          <w:szCs w:val="22"/>
        </w:rPr>
        <w:t xml:space="preserve"> exhibited all over the US, Canada, Europe and The Netherlands.</w:t>
      </w:r>
    </w:p>
    <w:p w14:paraId="1511CBC1" w14:textId="1848B169" w:rsidR="00982B02" w:rsidRDefault="00300A45" w:rsidP="00DC086F">
      <w:pPr>
        <w:pStyle w:val="NormalWeb"/>
        <w:shd w:val="clear" w:color="auto" w:fill="FFFFFF"/>
        <w:spacing w:before="0" w:beforeAutospacing="0" w:after="0" w:afterAutospacing="0"/>
        <w:rPr>
          <w:rFonts w:ascii="Untitled Sans" w:hAnsi="Untitled Sans"/>
          <w:color w:val="111111"/>
          <w:spacing w:val="5"/>
          <w:sz w:val="22"/>
          <w:szCs w:val="22"/>
        </w:rPr>
      </w:pPr>
      <w:r w:rsidRPr="00300A45">
        <w:rPr>
          <w:rFonts w:ascii="Untitled Sans" w:hAnsi="Untitled Sans"/>
          <w:color w:val="111111"/>
          <w:spacing w:val="5"/>
          <w:sz w:val="22"/>
          <w:szCs w:val="22"/>
        </w:rPr>
        <w:t xml:space="preserve">She </w:t>
      </w:r>
      <w:r w:rsidR="00735B62">
        <w:rPr>
          <w:rFonts w:ascii="Untitled Sans" w:hAnsi="Untitled Sans"/>
          <w:color w:val="111111"/>
          <w:spacing w:val="5"/>
          <w:sz w:val="22"/>
          <w:szCs w:val="22"/>
        </w:rPr>
        <w:t xml:space="preserve">travels extensively as a part of her process and </w:t>
      </w:r>
      <w:r w:rsidRPr="00300A45">
        <w:rPr>
          <w:rFonts w:ascii="Untitled Sans" w:hAnsi="Untitled Sans"/>
          <w:color w:val="111111"/>
          <w:spacing w:val="5"/>
          <w:sz w:val="22"/>
          <w:szCs w:val="22"/>
        </w:rPr>
        <w:t>lives and works in Austin, Texas.</w:t>
      </w:r>
    </w:p>
    <w:p w14:paraId="644C3736" w14:textId="77777777" w:rsidR="00DC086F" w:rsidRPr="006E4850" w:rsidRDefault="00DC086F" w:rsidP="00DC086F">
      <w:pPr>
        <w:pStyle w:val="NormalWeb"/>
        <w:shd w:val="clear" w:color="auto" w:fill="FFFFFF"/>
        <w:spacing w:before="0" w:beforeAutospacing="0" w:after="0" w:afterAutospacing="0"/>
        <w:rPr>
          <w:rFonts w:ascii="Untitled Sans" w:hAnsi="Untitled Sans"/>
          <w:sz w:val="22"/>
          <w:szCs w:val="22"/>
        </w:rPr>
      </w:pPr>
    </w:p>
    <w:p w14:paraId="07A7C567" w14:textId="5AC92971" w:rsidR="00195F22" w:rsidRPr="00195F22" w:rsidRDefault="001933D6">
      <w:pPr>
        <w:rPr>
          <w:rFonts w:ascii="Untitled Sans" w:hAnsi="Untitled Sans"/>
        </w:rPr>
      </w:pPr>
      <w:r>
        <w:rPr>
          <w:noProof/>
        </w:rPr>
        <w:drawing>
          <wp:inline distT="0" distB="0" distL="0" distR="0" wp14:anchorId="14FCB370" wp14:editId="1FC4C513">
            <wp:extent cx="932958" cy="937565"/>
            <wp:effectExtent l="0" t="0" r="635" b="0"/>
            <wp:docPr id="3" name="Picture 3" descr="  Arcadia,  C-Print, Plexi Face-Mounted on Aluminum Panel, Available in 40&quot; to 47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 Arcadia,  C-Print, Plexi Face-Mounted on Aluminum Panel, Available in 40&quot; to 47&quot;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95" cy="9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6A167F0" wp14:editId="49BA309C">
            <wp:extent cx="2661138" cy="891545"/>
            <wp:effectExtent l="0" t="0" r="6350" b="3810"/>
            <wp:docPr id="4" name="Picture 4" descr="  The Mentors,  C-Print, Plexi Face-Mounted on Aluminum Panel, Available in 24&quot; x 72&quot; / 32&quot; x 96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 The Mentors,  C-Print, Plexi Face-Mounted on Aluminum Panel, Available in 24&quot; x 72&quot; / 32&quot; x 96&quot;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71" cy="9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CE543E7" wp14:editId="704D9AC6">
            <wp:extent cx="902677" cy="902677"/>
            <wp:effectExtent l="0" t="0" r="0" b="0"/>
            <wp:docPr id="5" name="Picture 5" descr="  The Cathedral II,  C-Print, Plexi Face-Mounted on Aluminum Pan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 The Cathedral II,  C-Print, Plexi Face-Mounted on Aluminum Panel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85" cy="9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BA43158" wp14:editId="77F2D686">
            <wp:extent cx="914400" cy="914400"/>
            <wp:effectExtent l="0" t="0" r="0" b="0"/>
            <wp:docPr id="6" name="Picture 6" descr="  The Cathedral I,  C-Print, Plexi Face-Mounted on Aluminum Pan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 The Cathedral I,  C-Print, Plexi Face-Mounted on Aluminum Panel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32" cy="94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850" w:rsidRPr="006E4850">
        <w:t xml:space="preserve"> </w:t>
      </w:r>
      <w:r w:rsidR="006E4850">
        <w:rPr>
          <w:noProof/>
        </w:rPr>
        <w:t xml:space="preserve">  </w:t>
      </w:r>
      <w:r w:rsidR="00195F22" w:rsidRPr="00195F22">
        <w:t xml:space="preserve"> </w:t>
      </w:r>
    </w:p>
    <w:sectPr w:rsidR="00195F22" w:rsidRPr="00195F22" w:rsidSect="00195F22">
      <w:footerReference w:type="default" r:id="rId12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203BC" w14:textId="77777777" w:rsidR="00982B02" w:rsidRDefault="00982B02" w:rsidP="00982B02">
      <w:r>
        <w:separator/>
      </w:r>
    </w:p>
  </w:endnote>
  <w:endnote w:type="continuationSeparator" w:id="0">
    <w:p w14:paraId="6FE983EE" w14:textId="77777777" w:rsidR="00982B02" w:rsidRDefault="00982B02" w:rsidP="00982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titled Sans">
    <w:panose1 w:val="020B0503030202060203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4D53F" w14:textId="540B6F2C" w:rsidR="00982B02" w:rsidRDefault="00982B02" w:rsidP="00982B02">
    <w:pPr>
      <w:pStyle w:val="Footer"/>
      <w:ind w:left="-180"/>
      <w:jc w:val="center"/>
    </w:pPr>
    <w:r w:rsidRPr="00982B02">
      <w:t>www.methodandconcept.com</w:t>
    </w:r>
    <w:r>
      <w:t xml:space="preserve">        26 10</w:t>
    </w:r>
    <w:r w:rsidRPr="00982B02">
      <w:rPr>
        <w:vertAlign w:val="superscript"/>
      </w:rPr>
      <w:t>th</w:t>
    </w:r>
    <w:r>
      <w:t xml:space="preserve"> Street South Naples, FL 34102           239.529.2633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92723" w14:textId="77777777" w:rsidR="00982B02" w:rsidRDefault="00982B02" w:rsidP="00982B02">
      <w:r>
        <w:separator/>
      </w:r>
    </w:p>
  </w:footnote>
  <w:footnote w:type="continuationSeparator" w:id="0">
    <w:p w14:paraId="37E3E7D8" w14:textId="77777777" w:rsidR="00982B02" w:rsidRDefault="00982B02" w:rsidP="00982B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08D"/>
    <w:rsid w:val="00021D4E"/>
    <w:rsid w:val="00054820"/>
    <w:rsid w:val="000D6B12"/>
    <w:rsid w:val="001933D6"/>
    <w:rsid w:val="00195F22"/>
    <w:rsid w:val="001C26BF"/>
    <w:rsid w:val="001E0F04"/>
    <w:rsid w:val="00215C8E"/>
    <w:rsid w:val="002226CA"/>
    <w:rsid w:val="002659B5"/>
    <w:rsid w:val="002970B6"/>
    <w:rsid w:val="002B1A7A"/>
    <w:rsid w:val="002E3AF1"/>
    <w:rsid w:val="00300A45"/>
    <w:rsid w:val="0036460A"/>
    <w:rsid w:val="003E2855"/>
    <w:rsid w:val="0044008D"/>
    <w:rsid w:val="00461C50"/>
    <w:rsid w:val="00473CBB"/>
    <w:rsid w:val="004A0E38"/>
    <w:rsid w:val="004C49BE"/>
    <w:rsid w:val="004C4CC2"/>
    <w:rsid w:val="00520569"/>
    <w:rsid w:val="005239A0"/>
    <w:rsid w:val="005623D7"/>
    <w:rsid w:val="005C185C"/>
    <w:rsid w:val="005E113E"/>
    <w:rsid w:val="006005FD"/>
    <w:rsid w:val="00610ECA"/>
    <w:rsid w:val="00646BA5"/>
    <w:rsid w:val="006E4850"/>
    <w:rsid w:val="00735B62"/>
    <w:rsid w:val="0078191D"/>
    <w:rsid w:val="007F1C67"/>
    <w:rsid w:val="00807B85"/>
    <w:rsid w:val="00844C1A"/>
    <w:rsid w:val="008455A4"/>
    <w:rsid w:val="008F4323"/>
    <w:rsid w:val="0094456B"/>
    <w:rsid w:val="009657DE"/>
    <w:rsid w:val="00982B02"/>
    <w:rsid w:val="009C51F4"/>
    <w:rsid w:val="00A32ECB"/>
    <w:rsid w:val="00AC0149"/>
    <w:rsid w:val="00B70247"/>
    <w:rsid w:val="00BB40CE"/>
    <w:rsid w:val="00BD44F3"/>
    <w:rsid w:val="00C06ED7"/>
    <w:rsid w:val="00C36F8D"/>
    <w:rsid w:val="00C94608"/>
    <w:rsid w:val="00DC086F"/>
    <w:rsid w:val="00E42C57"/>
    <w:rsid w:val="00E64D0D"/>
    <w:rsid w:val="00F36A01"/>
    <w:rsid w:val="00F413B3"/>
    <w:rsid w:val="00F60D0D"/>
    <w:rsid w:val="00FD6F6A"/>
    <w:rsid w:val="00FE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DC6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B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B02"/>
  </w:style>
  <w:style w:type="paragraph" w:styleId="Footer">
    <w:name w:val="footer"/>
    <w:basedOn w:val="Normal"/>
    <w:link w:val="FooterChar"/>
    <w:uiPriority w:val="99"/>
    <w:unhideWhenUsed/>
    <w:rsid w:val="00982B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B02"/>
  </w:style>
  <w:style w:type="character" w:styleId="Hyperlink">
    <w:name w:val="Hyperlink"/>
    <w:basedOn w:val="DefaultParagraphFont"/>
    <w:uiPriority w:val="99"/>
    <w:unhideWhenUsed/>
    <w:rsid w:val="00982B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82B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00A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9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Amy Jensen</cp:lastModifiedBy>
  <cp:revision>4</cp:revision>
  <cp:lastPrinted>2019-01-09T03:44:00Z</cp:lastPrinted>
  <dcterms:created xsi:type="dcterms:W3CDTF">2019-01-11T17:43:00Z</dcterms:created>
  <dcterms:modified xsi:type="dcterms:W3CDTF">2020-02-05T19:47:00Z</dcterms:modified>
</cp:coreProperties>
</file>